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D32F" w14:textId="2B02F59E" w:rsidR="00E80498" w:rsidRDefault="00A0530A">
      <w:pPr>
        <w:jc w:val="right"/>
      </w:pPr>
      <w:bookmarkStart w:id="0" w:name="_GoBack"/>
      <w:bookmarkEnd w:id="0"/>
      <w:r>
        <w:t xml:space="preserve">Załącznik nr </w:t>
      </w:r>
      <w:r w:rsidR="00C5511C">
        <w:t>5</w:t>
      </w:r>
      <w:r>
        <w:t xml:space="preserve"> do </w:t>
      </w:r>
      <w:proofErr w:type="spellStart"/>
      <w:r>
        <w:t>siwz</w:t>
      </w:r>
      <w:proofErr w:type="spellEnd"/>
    </w:p>
    <w:p w14:paraId="7DF675F5" w14:textId="77777777" w:rsidR="00E80498" w:rsidRDefault="00A0530A">
      <w:pPr>
        <w:jc w:val="center"/>
        <w:rPr>
          <w:b/>
          <w:u w:val="single"/>
        </w:rPr>
      </w:pPr>
      <w:r>
        <w:rPr>
          <w:b/>
          <w:u w:val="single"/>
        </w:rPr>
        <w:t>FORMULARZ ASORTYMENTOWO – CENOWY</w:t>
      </w:r>
    </w:p>
    <w:p w14:paraId="73182792" w14:textId="77777777" w:rsidR="00E80498" w:rsidRDefault="00A0530A">
      <w:pPr>
        <w:spacing w:after="0" w:line="240" w:lineRule="auto"/>
      </w:pPr>
      <w:r>
        <w:t>ZADANIE NR 1</w:t>
      </w:r>
    </w:p>
    <w:p w14:paraId="00B2F7B7" w14:textId="77777777" w:rsidR="00E80498" w:rsidRDefault="00A0530A">
      <w:pPr>
        <w:spacing w:after="0" w:line="240" w:lineRule="auto"/>
      </w:pPr>
      <w:r>
        <w:t>PAKIET NR 4</w:t>
      </w:r>
    </w:p>
    <w:p w14:paraId="6CD5DBB4" w14:textId="77777777" w:rsidR="00E80498" w:rsidRDefault="00E80498">
      <w:pPr>
        <w:spacing w:after="0" w:line="240" w:lineRule="auto"/>
      </w:pPr>
    </w:p>
    <w:p w14:paraId="635A7962" w14:textId="77777777" w:rsidR="00E80498" w:rsidRDefault="00A0530A">
      <w:pPr>
        <w:spacing w:after="0" w:line="240" w:lineRule="auto"/>
      </w:pPr>
      <w:r>
        <w:rPr>
          <w:rFonts w:eastAsia="Microsoft YaHei" w:cs="Arial"/>
          <w:bCs/>
          <w:color w:val="000000"/>
        </w:rPr>
        <w:t>DOSTAWA DROBNEGO SPRZĘTU LABORATORYJNEGO</w:t>
      </w:r>
    </w:p>
    <w:p w14:paraId="20EF86AF" w14:textId="77777777" w:rsidR="00E80498" w:rsidRDefault="00E80498">
      <w:pPr>
        <w:spacing w:after="0" w:line="240" w:lineRule="auto"/>
        <w:rPr>
          <w:rFonts w:eastAsia="Microsoft YaHei" w:cs="Times New Roman"/>
          <w:bCs/>
          <w:color w:val="000000"/>
        </w:rPr>
      </w:pPr>
    </w:p>
    <w:p w14:paraId="200EB880" w14:textId="77777777" w:rsidR="00E80498" w:rsidRDefault="00E80498">
      <w:pPr>
        <w:spacing w:after="0" w:line="240" w:lineRule="auto"/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875"/>
        <w:gridCol w:w="2268"/>
        <w:gridCol w:w="1134"/>
        <w:gridCol w:w="992"/>
        <w:gridCol w:w="1134"/>
        <w:gridCol w:w="1134"/>
        <w:gridCol w:w="1559"/>
        <w:gridCol w:w="851"/>
        <w:gridCol w:w="992"/>
        <w:gridCol w:w="1396"/>
      </w:tblGrid>
      <w:tr w:rsidR="00186EB1" w14:paraId="6E86EDD6" w14:textId="77777777" w:rsidTr="00186EB1">
        <w:trPr>
          <w:trHeight w:val="73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C091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721E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8AB1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7F11" w14:textId="77777777" w:rsidR="00186EB1" w:rsidRDefault="00186E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pełnych opakowań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960D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59B3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EDEF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1 op. w PLN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D5B8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 netto PLN</w:t>
            </w:r>
          </w:p>
          <w:p w14:paraId="4DC7E343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(4 x 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65F01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AE94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  <w:p w14:paraId="752267F9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62A97518" w14:textId="1446B794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(8 x</w:t>
            </w:r>
            <w:r w:rsidR="00951F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06F3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 w PLN</w:t>
            </w:r>
          </w:p>
          <w:p w14:paraId="64DC326A" w14:textId="089F4A91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(8 +10)</w:t>
            </w:r>
          </w:p>
        </w:tc>
      </w:tr>
      <w:tr w:rsidR="00186EB1" w14:paraId="3BD385E4" w14:textId="77777777" w:rsidTr="00186EB1">
        <w:trPr>
          <w:trHeight w:val="28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F2912" w14:textId="03633332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7AF8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575C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52109" w14:textId="77777777" w:rsidR="00186EB1" w:rsidRDefault="00186EB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5473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951F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9BD4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FE7E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FDF85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CBB4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D08D" w14:textId="61FC45A9" w:rsidR="00186EB1" w:rsidRDefault="00186EB1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186EB1" w14:paraId="2916F1C6" w14:textId="77777777" w:rsidTr="00186EB1">
        <w:trPr>
          <w:trHeight w:val="709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5F69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01FB" w14:textId="77777777" w:rsidR="00186EB1" w:rsidRDefault="00186EB1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Końcówki niebieskie o poj. do 1000 ul typu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1D4EC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3A4D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36A46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D227" w14:textId="77777777" w:rsidR="00186EB1" w:rsidRDefault="00186EB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EA06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C970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9EB0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DDB9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86FA" w14:textId="37F855C3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183122EA" w14:textId="77777777" w:rsidTr="00186EB1">
        <w:trPr>
          <w:trHeight w:val="691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014F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D1F5F" w14:textId="77777777" w:rsidR="00186EB1" w:rsidRDefault="00186EB1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Końcówki żółte o poj. do 200 ul, typu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95A1A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6212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4973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6C76" w14:textId="77777777" w:rsidR="00186EB1" w:rsidRDefault="00186EB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C0BC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CC49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B3C8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BF48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E064" w14:textId="5190D881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23B14608" w14:textId="77777777" w:rsidTr="00186EB1">
        <w:trPr>
          <w:trHeight w:val="71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2288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85BC" w14:textId="77777777" w:rsidR="00186EB1" w:rsidRDefault="00186EB1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Końcówki żółte o poj. do 200 ul, typu Gilson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95E55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9EF8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83DB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5ABF" w14:textId="77777777" w:rsidR="00186EB1" w:rsidRDefault="00186EB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4AB3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6B6D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0097E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C2A3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F8E6" w14:textId="307632F6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126B35C0" w14:textId="77777777" w:rsidTr="00186EB1">
        <w:trPr>
          <w:trHeight w:val="541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5667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A1C9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Probówki do zliczania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retikulocytów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652DE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E6FD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57AA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F1A35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2A11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3743E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2C7D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279A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A510" w14:textId="516A2722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1AB6C312" w14:textId="77777777" w:rsidTr="00186EB1">
        <w:trPr>
          <w:trHeight w:val="577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BF9F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0B6E" w14:textId="77777777" w:rsidR="00186EB1" w:rsidRDefault="00186EB1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Probówki PS 13x100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85E8B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FBD56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409E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EC5F6" w14:textId="77777777" w:rsidR="00186EB1" w:rsidRDefault="00186EB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D6307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FCA0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7458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D8AA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3539" w14:textId="742B26C2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7AAAB4CB" w14:textId="77777777" w:rsidTr="00186EB1">
        <w:trPr>
          <w:trHeight w:val="68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4AA6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BC97" w14:textId="77777777" w:rsidR="00186EB1" w:rsidRDefault="00186EB1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do OB /probówka 1ml + rurka kalibrowana - jednorazowe    /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B11E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49195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D81F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CF2AD" w14:textId="77777777" w:rsidR="00186EB1" w:rsidRDefault="00186EB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6D9C0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5AD1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C303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08B7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480B" w14:textId="2BA3C71A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1D984751" w14:textId="77777777" w:rsidTr="00186EB1">
        <w:trPr>
          <w:trHeight w:val="696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D80B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E10F" w14:textId="77777777" w:rsidR="00186EB1" w:rsidRDefault="00186EB1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Kapilary do gazometrii o poj.130ul śr.2,3mm, dł.75 mm z heparyną litową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C5BC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67A23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7D70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FAAA" w14:textId="77777777" w:rsidR="00186EB1" w:rsidRDefault="00186EB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48D0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338C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4F7B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D268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28C7" w14:textId="7F21DFD4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22FC63C3" w14:textId="77777777" w:rsidTr="00186EB1">
        <w:trPr>
          <w:trHeight w:val="706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ACEA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7994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Probówki szklane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okrągłodenne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poj. 7 ml  (śr.12-13x100ml)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0440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CAC9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826B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3762" w14:textId="77777777" w:rsidR="00186EB1" w:rsidRDefault="00186EB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95D3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96CB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CD1A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6DA1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32BE" w14:textId="7226D37E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5D284D28" w14:textId="77777777" w:rsidTr="00186EB1">
        <w:trPr>
          <w:trHeight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C0748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2E05" w14:textId="77777777" w:rsidR="00186EB1" w:rsidRDefault="00186EB1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Szkiełka podstawowe szlifowane z polem do opisu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25FFE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95582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4BF1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5616" w14:textId="77777777" w:rsidR="00186EB1" w:rsidRDefault="00186EB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B554C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0D24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F152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0F77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CF6D" w14:textId="05B01541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17345D70" w14:textId="77777777" w:rsidTr="00186EB1">
        <w:trPr>
          <w:trHeight w:val="56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D916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0DDE" w14:textId="77777777" w:rsidR="00186EB1" w:rsidRDefault="00186EB1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Szkiełka nakrywkowe 18x18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AE46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BAF37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8728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C984" w14:textId="77777777" w:rsidR="00186EB1" w:rsidRDefault="00186EB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D1CD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68143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AE5F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3717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53D8" w14:textId="43187293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6CE1587B" w14:textId="77777777" w:rsidTr="00186EB1">
        <w:trPr>
          <w:trHeight w:val="560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4E9B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15DA3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Pipety Pasteura jednorazowe, poj.1 ml/ ,długości 14,5 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FB13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DEF7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AC7C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C32C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05CAD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560D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1E91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D7D3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859A" w14:textId="00C2D793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2E40C1C7" w14:textId="77777777" w:rsidTr="00186EB1">
        <w:trPr>
          <w:trHeight w:val="838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6A56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81E44" w14:textId="77777777" w:rsidR="00186EB1" w:rsidRDefault="00186EB1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Jednorazowe plastikowe płyty do oznaczania grup krwi 7 wgłębień, przeźroczyste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D2F3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26941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A633" w14:textId="77777777" w:rsidR="00186EB1" w:rsidRDefault="00186EB1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0C63A" w14:textId="77777777" w:rsidR="00186EB1" w:rsidRDefault="00186EB1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4E6D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7DA5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2F8CE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F6B2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FD2E" w14:textId="0B63ECE6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1447974E" w14:textId="77777777" w:rsidTr="00186EB1">
        <w:trPr>
          <w:trHeight w:val="56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6B0A2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F950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Zatyczki do kapilar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35052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46F5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17DE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88AF2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43F4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6998B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4249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F84F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E4BA" w14:textId="770F56DB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507C0884" w14:textId="77777777" w:rsidTr="00186EB1">
        <w:trPr>
          <w:trHeight w:val="546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35BF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B2E3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Probówki serologiczne PS 12x75, poj. 4ml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616A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0D22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B8880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06459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69FF8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3CDAD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44DB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97D6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6BAF" w14:textId="0EF5A18F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56C6BD83" w14:textId="77777777" w:rsidTr="00186EB1">
        <w:trPr>
          <w:trHeight w:val="567"/>
        </w:trPr>
        <w:tc>
          <w:tcPr>
            <w:tcW w:w="4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F9807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5829D9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Probówki stożkowe do badania moczu (10ml)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4A337C" w14:textId="77777777" w:rsidR="00186EB1" w:rsidRDefault="00186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60B17" w14:textId="77777777" w:rsidR="00186EB1" w:rsidRDefault="00186EB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4528B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DF4229" w14:textId="77777777" w:rsidR="00186EB1" w:rsidRDefault="00186E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FA0A6B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6E8E73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BBAFA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2A3A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E38F" w14:textId="710C172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86EB1" w14:paraId="13A1131D" w14:textId="77777777" w:rsidTr="00186EB1">
        <w:trPr>
          <w:trHeight w:val="567"/>
        </w:trPr>
        <w:tc>
          <w:tcPr>
            <w:tcW w:w="133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DEBC" w14:textId="6902CE3D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A83D" w14:textId="77777777" w:rsidR="00186EB1" w:rsidRDefault="00186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1075A" w14:textId="77777777" w:rsidR="00A0530A" w:rsidRDefault="00A0530A">
      <w:pPr>
        <w:spacing w:after="0" w:line="360" w:lineRule="auto"/>
        <w:rPr>
          <w:rFonts w:ascii="Arial" w:eastAsia="Microsoft YaHei" w:hAnsi="Arial" w:cs="Arial"/>
          <w:color w:val="000000"/>
        </w:rPr>
      </w:pPr>
    </w:p>
    <w:p w14:paraId="1013AE49" w14:textId="77777777" w:rsidR="00E80498" w:rsidRPr="00A0530A" w:rsidRDefault="00A0530A">
      <w:pPr>
        <w:spacing w:after="0" w:line="360" w:lineRule="auto"/>
        <w:rPr>
          <w:rFonts w:cstheme="minorHAnsi"/>
        </w:rPr>
      </w:pPr>
      <w:r w:rsidRPr="00A0530A">
        <w:rPr>
          <w:rFonts w:eastAsia="Microsoft YaHei" w:cstheme="minorHAnsi"/>
          <w:color w:val="000000"/>
        </w:rPr>
        <w:t>Wymagane instrukcje użytkowania /przygotowania/ do odczynników /</w:t>
      </w:r>
      <w:proofErr w:type="spellStart"/>
      <w:r w:rsidRPr="00A0530A">
        <w:rPr>
          <w:rFonts w:eastAsia="Microsoft YaHei" w:cstheme="minorHAnsi"/>
          <w:color w:val="000000"/>
        </w:rPr>
        <w:t>poz</w:t>
      </w:r>
      <w:proofErr w:type="spellEnd"/>
      <w:r w:rsidRPr="00A0530A">
        <w:rPr>
          <w:rFonts w:eastAsia="Microsoft YaHei" w:cstheme="minorHAnsi"/>
          <w:color w:val="000000"/>
        </w:rPr>
        <w:t xml:space="preserve"> 4 i 6/ w języku polskim.</w:t>
      </w:r>
    </w:p>
    <w:p w14:paraId="5E11EEE6" w14:textId="1A49EEE1" w:rsidR="00E80498" w:rsidRPr="00A0530A" w:rsidRDefault="00A0530A">
      <w:pPr>
        <w:spacing w:after="0" w:line="360" w:lineRule="auto"/>
        <w:rPr>
          <w:rFonts w:eastAsia="Microsoft YaHei" w:cstheme="minorHAnsi"/>
          <w:color w:val="000000"/>
        </w:rPr>
      </w:pPr>
      <w:r w:rsidRPr="00A0530A">
        <w:rPr>
          <w:rFonts w:eastAsia="Microsoft YaHei" w:cstheme="minorHAnsi"/>
          <w:color w:val="000000"/>
        </w:rPr>
        <w:t>Wymagany sprzęt z deklaracją zgodności CE.</w:t>
      </w:r>
    </w:p>
    <w:p w14:paraId="7106D939" w14:textId="77777777" w:rsidR="00E80498" w:rsidRDefault="00E80498">
      <w:pPr>
        <w:spacing w:after="0" w:line="360" w:lineRule="auto"/>
        <w:rPr>
          <w:b/>
        </w:rPr>
      </w:pPr>
    </w:p>
    <w:p w14:paraId="582E1E27" w14:textId="77777777" w:rsidR="00E80498" w:rsidRDefault="00E80498">
      <w:pPr>
        <w:spacing w:after="0" w:line="360" w:lineRule="auto"/>
      </w:pPr>
    </w:p>
    <w:p w14:paraId="7C4798D4" w14:textId="4559EA03" w:rsidR="00E80498" w:rsidRDefault="00A0530A">
      <w:pPr>
        <w:spacing w:after="0" w:line="360" w:lineRule="auto"/>
      </w:pPr>
      <w:r>
        <w:t xml:space="preserve">Miejscowość, dnia …………………………. </w:t>
      </w:r>
      <w:r>
        <w:tab/>
      </w:r>
      <w:r>
        <w:tab/>
      </w:r>
      <w:r>
        <w:tab/>
      </w:r>
      <w:r>
        <w:tab/>
      </w:r>
      <w:r>
        <w:tab/>
        <w:t>podpis oraz pieczęć osoby uprawnionej</w:t>
      </w:r>
      <w:r w:rsidR="00C70315">
        <w:t>……………………………………………………</w:t>
      </w:r>
      <w:r>
        <w:t xml:space="preserve"> </w:t>
      </w:r>
    </w:p>
    <w:p w14:paraId="61BEF4F9" w14:textId="77777777" w:rsidR="00E80498" w:rsidRDefault="00E80498"/>
    <w:p w14:paraId="75C8ED50" w14:textId="77777777" w:rsidR="00E80498" w:rsidRDefault="00E80498"/>
    <w:sectPr w:rsidR="00E80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960A" w14:textId="77777777" w:rsidR="008621EF" w:rsidRDefault="008621EF" w:rsidP="001F7DD6">
      <w:pPr>
        <w:spacing w:after="0" w:line="240" w:lineRule="auto"/>
      </w:pPr>
      <w:r>
        <w:separator/>
      </w:r>
    </w:p>
  </w:endnote>
  <w:endnote w:type="continuationSeparator" w:id="0">
    <w:p w14:paraId="244E5FC3" w14:textId="77777777" w:rsidR="008621EF" w:rsidRDefault="008621EF" w:rsidP="001F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39D0" w14:textId="77777777" w:rsidR="001F7DD6" w:rsidRDefault="001F7D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624780"/>
      <w:docPartObj>
        <w:docPartGallery w:val="Page Numbers (Bottom of Page)"/>
        <w:docPartUnique/>
      </w:docPartObj>
    </w:sdtPr>
    <w:sdtEndPr/>
    <w:sdtContent>
      <w:p w14:paraId="249753DF" w14:textId="383706DC" w:rsidR="001F7DD6" w:rsidRDefault="001F7D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315">
          <w:rPr>
            <w:noProof/>
          </w:rPr>
          <w:t>1</w:t>
        </w:r>
        <w:r>
          <w:fldChar w:fldCharType="end"/>
        </w:r>
      </w:p>
    </w:sdtContent>
  </w:sdt>
  <w:p w14:paraId="545A1DA3" w14:textId="77777777" w:rsidR="001F7DD6" w:rsidRDefault="001F7D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7E59" w14:textId="77777777" w:rsidR="001F7DD6" w:rsidRDefault="001F7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56E2" w14:textId="77777777" w:rsidR="008621EF" w:rsidRDefault="008621EF" w:rsidP="001F7DD6">
      <w:pPr>
        <w:spacing w:after="0" w:line="240" w:lineRule="auto"/>
      </w:pPr>
      <w:r>
        <w:separator/>
      </w:r>
    </w:p>
  </w:footnote>
  <w:footnote w:type="continuationSeparator" w:id="0">
    <w:p w14:paraId="1DAB54A3" w14:textId="77777777" w:rsidR="008621EF" w:rsidRDefault="008621EF" w:rsidP="001F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3EB8" w14:textId="77777777" w:rsidR="001F7DD6" w:rsidRDefault="001F7D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713" w14:textId="77777777" w:rsidR="001F7DD6" w:rsidRDefault="001F7D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24C5" w14:textId="77777777" w:rsidR="001F7DD6" w:rsidRDefault="001F7D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98"/>
    <w:rsid w:val="001212A8"/>
    <w:rsid w:val="00186EB1"/>
    <w:rsid w:val="001F7DD6"/>
    <w:rsid w:val="00581554"/>
    <w:rsid w:val="006C4C06"/>
    <w:rsid w:val="008621EF"/>
    <w:rsid w:val="00884CC7"/>
    <w:rsid w:val="00951FEE"/>
    <w:rsid w:val="00986A5D"/>
    <w:rsid w:val="00A0530A"/>
    <w:rsid w:val="00B4347E"/>
    <w:rsid w:val="00B570E3"/>
    <w:rsid w:val="00C5511C"/>
    <w:rsid w:val="00C70315"/>
    <w:rsid w:val="00E80498"/>
    <w:rsid w:val="00E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49D7"/>
  <w15:docId w15:val="{2E01ACE1-0FA2-46A8-999D-DA4AC5C4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3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30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dc:description/>
  <cp:lastModifiedBy>Monika Kokosińska</cp:lastModifiedBy>
  <cp:revision>2</cp:revision>
  <dcterms:created xsi:type="dcterms:W3CDTF">2019-08-09T08:09:00Z</dcterms:created>
  <dcterms:modified xsi:type="dcterms:W3CDTF">2019-08-09T08:09:00Z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